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2CB35" w14:textId="0657BBDD" w:rsidR="00831550" w:rsidRPr="00097C8E" w:rsidRDefault="00831550">
      <w:pPr>
        <w:rPr>
          <w:b/>
          <w:bCs/>
          <w:sz w:val="24"/>
          <w:szCs w:val="24"/>
          <w:u w:val="single"/>
          <w:lang w:val="de-DE"/>
        </w:rPr>
      </w:pPr>
      <w:proofErr w:type="spellStart"/>
      <w:r w:rsidRPr="00097C8E">
        <w:rPr>
          <w:b/>
          <w:bCs/>
          <w:sz w:val="24"/>
          <w:szCs w:val="24"/>
          <w:u w:val="single"/>
          <w:lang w:val="de-DE"/>
        </w:rPr>
        <w:t>Varroa</w:t>
      </w:r>
      <w:proofErr w:type="spellEnd"/>
      <w:r w:rsidRPr="00097C8E">
        <w:rPr>
          <w:b/>
          <w:bCs/>
          <w:sz w:val="24"/>
          <w:szCs w:val="24"/>
          <w:u w:val="single"/>
          <w:lang w:val="de-DE"/>
        </w:rPr>
        <w:t>-Umrechnungsfaktor</w:t>
      </w:r>
    </w:p>
    <w:p w14:paraId="6ECEB093" w14:textId="69840B81" w:rsidR="00FC0946" w:rsidRDefault="00FC0946">
      <w:pPr>
        <w:rPr>
          <w:lang w:val="de-DE"/>
        </w:rPr>
      </w:pPr>
      <w:r>
        <w:rPr>
          <w:lang w:val="de-DE"/>
        </w:rPr>
        <w:t>Natürlicher Milbenfall/</w:t>
      </w:r>
      <w:r w:rsidR="00F830E8">
        <w:rPr>
          <w:lang w:val="de-DE"/>
        </w:rPr>
        <w:t>d</w:t>
      </w:r>
    </w:p>
    <w:p w14:paraId="68CA6500" w14:textId="5358338B" w:rsidR="00831550" w:rsidRDefault="002533DB">
      <w:pPr>
        <w:rPr>
          <w:lang w:val="de-DE"/>
        </w:rPr>
      </w:pPr>
      <w:r>
        <w:rPr>
          <w:lang w:val="de-DE"/>
        </w:rPr>
        <w:t xml:space="preserve">Mai-September </w:t>
      </w:r>
      <w:r w:rsidR="0006031C">
        <w:rPr>
          <w:lang w:val="de-DE"/>
        </w:rPr>
        <w:t>100-300×</w:t>
      </w:r>
    </w:p>
    <w:p w14:paraId="79BE3688" w14:textId="09BA5053" w:rsidR="00BC4B3B" w:rsidRDefault="00BC4B3B">
      <w:pPr>
        <w:rPr>
          <w:lang w:val="de-DE"/>
        </w:rPr>
      </w:pPr>
      <w:r>
        <w:rPr>
          <w:lang w:val="de-DE"/>
        </w:rPr>
        <w:t xml:space="preserve">Oktober-November </w:t>
      </w:r>
      <w:r w:rsidR="00FC0946">
        <w:rPr>
          <w:lang w:val="de-DE"/>
        </w:rPr>
        <w:t>300-500x</w:t>
      </w:r>
    </w:p>
    <w:p w14:paraId="4BA82850" w14:textId="0D1F6CB1" w:rsidR="00F830E8" w:rsidRDefault="00F830E8">
      <w:pPr>
        <w:rPr>
          <w:lang w:val="de-DE"/>
        </w:rPr>
      </w:pPr>
    </w:p>
    <w:p w14:paraId="09997DCC" w14:textId="068D0D76" w:rsidR="00F830E8" w:rsidRDefault="00F830E8">
      <w:r>
        <w:rPr>
          <w:lang w:val="de-DE"/>
        </w:rPr>
        <w:t>Schadschwelle 1000 Milben/Volk</w:t>
      </w:r>
    </w:p>
    <w:sectPr w:rsidR="00F830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550"/>
    <w:rsid w:val="0006031C"/>
    <w:rsid w:val="00097C8E"/>
    <w:rsid w:val="002533DB"/>
    <w:rsid w:val="00831550"/>
    <w:rsid w:val="00BC4B3B"/>
    <w:rsid w:val="00F830E8"/>
    <w:rsid w:val="00FC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3D99B3"/>
  <w15:chartTrackingRefBased/>
  <w15:docId w15:val="{9C20B8A5-6405-3945-815C-F74085C3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114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 Schnuckies</dc:creator>
  <cp:keywords/>
  <dc:description/>
  <cp:lastModifiedBy>Heim Schnuckies</cp:lastModifiedBy>
  <cp:revision>2</cp:revision>
  <dcterms:created xsi:type="dcterms:W3CDTF">2022-09-01T18:22:00Z</dcterms:created>
  <dcterms:modified xsi:type="dcterms:W3CDTF">2022-09-01T18:22:00Z</dcterms:modified>
</cp:coreProperties>
</file>